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AE8F54">
      <w:pPr>
        <w:jc w:val="left"/>
        <w:rPr>
          <w:sz w:val="24"/>
        </w:rPr>
      </w:pPr>
      <w:r>
        <w:rPr>
          <w:rFonts w:hint="eastAsia"/>
          <w:sz w:val="24"/>
        </w:rPr>
        <w:t>附件1-</w:t>
      </w:r>
      <w:r>
        <w:rPr>
          <w:sz w:val="24"/>
        </w:rPr>
        <w:t>1</w:t>
      </w:r>
      <w:r>
        <w:rPr>
          <w:rFonts w:hint="eastAsia"/>
          <w:sz w:val="24"/>
        </w:rPr>
        <w:t>：</w:t>
      </w:r>
    </w:p>
    <w:p w14:paraId="2D98946E">
      <w:pPr>
        <w:jc w:val="center"/>
        <w:rPr>
          <w:rFonts w:hint="eastAsia"/>
          <w:b/>
          <w:sz w:val="32"/>
        </w:rPr>
      </w:pPr>
      <w:r>
        <w:rPr>
          <w:rFonts w:hint="eastAsia"/>
          <w:b/>
          <w:sz w:val="32"/>
        </w:rPr>
        <w:t>抖音达人筛选标准示例图</w:t>
      </w:r>
    </w:p>
    <w:p w14:paraId="20069993">
      <w:r>
        <w:rPr>
          <w:rFonts w:hint="eastAsia"/>
          <w:sz w:val="28"/>
        </w:rPr>
        <w:t>巨量星图——美妆护肤时尚达人</w:t>
      </w:r>
      <w:r>
        <w:rPr>
          <w:rFonts w:hint="eastAsia"/>
          <w:sz w:val="28"/>
          <w:lang w:eastAsia="zh-CN"/>
        </w:rPr>
        <w:t>、</w:t>
      </w:r>
      <w:r>
        <w:rPr>
          <w:rFonts w:hint="eastAsia"/>
          <w:sz w:val="28"/>
        </w:rPr>
        <w:t>粉丝数</w:t>
      </w:r>
      <w:r>
        <w:rPr>
          <w:rFonts w:hint="eastAsia"/>
          <w:sz w:val="28"/>
          <w:lang w:eastAsia="zh-CN"/>
        </w:rPr>
        <w:t>、</w:t>
      </w:r>
      <w:r>
        <w:rPr>
          <w:rFonts w:hint="eastAsia"/>
          <w:sz w:val="28"/>
        </w:rPr>
        <w:t>女性粉丝占比</w:t>
      </w:r>
      <w:r>
        <w:rPr>
          <w:rFonts w:hint="eastAsia"/>
          <w:sz w:val="28"/>
          <w:lang w:eastAsia="zh-CN"/>
        </w:rPr>
        <w:t>、</w:t>
      </w:r>
      <w:r>
        <w:rPr>
          <w:rFonts w:hint="eastAsia"/>
          <w:sz w:val="28"/>
        </w:rPr>
        <w:t>传播价值</w:t>
      </w:r>
      <w:r>
        <w:rPr>
          <w:rFonts w:hint="eastAsia"/>
          <w:sz w:val="28"/>
          <w:lang w:val="en-US" w:eastAsia="zh-CN"/>
        </w:rPr>
        <w:t>(</w:t>
      </w:r>
      <w:r>
        <w:rPr>
          <w:rFonts w:hint="eastAsia"/>
          <w:sz w:val="28"/>
        </w:rPr>
        <w:t>星图视频</w:t>
      </w:r>
      <w:r>
        <w:rPr>
          <w:rFonts w:hint="eastAsia"/>
          <w:sz w:val="28"/>
          <w:lang w:val="en-US" w:eastAsia="zh-CN"/>
        </w:rPr>
        <w:t>)</w:t>
      </w:r>
      <w:r>
        <w:rPr>
          <w:rFonts w:hint="eastAsia"/>
          <w:sz w:val="28"/>
        </w:rPr>
        <w:t>平均点赞</w:t>
      </w:r>
      <w:r>
        <w:rPr>
          <w:rFonts w:hint="eastAsia"/>
          <w:sz w:val="28"/>
          <w:lang w:eastAsia="zh-CN"/>
        </w:rPr>
        <w:t>、</w:t>
      </w:r>
      <w:r>
        <w:rPr>
          <w:rFonts w:hint="eastAsia"/>
          <w:sz w:val="28"/>
        </w:rPr>
        <w:t>A3增长数区间</w:t>
      </w:r>
      <w:r>
        <w:rPr>
          <w:rFonts w:hint="eastAsia"/>
          <w:sz w:val="28"/>
          <w:lang w:eastAsia="zh-CN"/>
        </w:rPr>
        <w:t>；</w:t>
      </w:r>
    </w:p>
    <w:p w14:paraId="71877A2E">
      <w:pPr>
        <w:jc w:val="center"/>
        <w:rPr>
          <w:rFonts w:hint="eastAsia"/>
        </w:rPr>
      </w:pPr>
      <w:r>
        <w:drawing>
          <wp:inline distT="0" distB="0" distL="114300" distR="114300">
            <wp:extent cx="4800600" cy="2554605"/>
            <wp:effectExtent l="0" t="0" r="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0B45E">
      <w:pPr>
        <w:jc w:val="center"/>
        <w:rPr>
          <w:rFonts w:hint="eastAsia"/>
          <w:sz w:val="22"/>
          <w:szCs w:val="20"/>
        </w:rPr>
      </w:pPr>
      <w:r>
        <w:rPr>
          <w:rFonts w:hint="eastAsia"/>
          <w:sz w:val="22"/>
          <w:szCs w:val="20"/>
        </w:rPr>
        <w:t>美妆护肤时尚达人</w:t>
      </w:r>
      <w:r>
        <w:rPr>
          <w:rFonts w:hint="eastAsia"/>
          <w:sz w:val="22"/>
          <w:szCs w:val="20"/>
          <w:lang w:eastAsia="zh-CN"/>
        </w:rPr>
        <w:t>、</w:t>
      </w:r>
      <w:r>
        <w:rPr>
          <w:rFonts w:hint="eastAsia"/>
          <w:sz w:val="22"/>
          <w:szCs w:val="20"/>
        </w:rPr>
        <w:t>粉丝数</w:t>
      </w:r>
      <w:r>
        <w:rPr>
          <w:rFonts w:hint="eastAsia"/>
          <w:sz w:val="22"/>
          <w:szCs w:val="20"/>
          <w:lang w:eastAsia="zh-CN"/>
        </w:rPr>
        <w:t>、</w:t>
      </w:r>
      <w:r>
        <w:rPr>
          <w:rFonts w:hint="eastAsia"/>
          <w:sz w:val="22"/>
          <w:szCs w:val="20"/>
        </w:rPr>
        <w:t>传播价值(星图视频）平均点赞</w:t>
      </w:r>
    </w:p>
    <w:p w14:paraId="6B8EBB4F">
      <w:pPr>
        <w:pStyle w:val="2"/>
        <w:jc w:val="center"/>
        <w:rPr>
          <w:rFonts w:hint="eastAsia"/>
          <w:sz w:val="22"/>
          <w:szCs w:val="20"/>
        </w:rPr>
      </w:pPr>
      <w:r>
        <w:drawing>
          <wp:inline distT="0" distB="0" distL="114300" distR="114300">
            <wp:extent cx="4783455" cy="2458085"/>
            <wp:effectExtent l="0" t="0" r="1714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8345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08CDC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sz w:val="22"/>
          <w:szCs w:val="20"/>
        </w:rPr>
        <w:t>A3增长数区间</w:t>
      </w:r>
      <w:r>
        <w:rPr>
          <w:rFonts w:hint="eastAsia"/>
          <w:sz w:val="22"/>
          <w:szCs w:val="20"/>
          <w:lang w:eastAsia="zh-CN"/>
        </w:rPr>
        <w:t>（含2w</w:t>
      </w:r>
      <w:r>
        <w:rPr>
          <w:rFonts w:hint="eastAsia"/>
          <w:sz w:val="22"/>
          <w:szCs w:val="20"/>
          <w:lang w:val="en-US" w:eastAsia="zh-CN"/>
        </w:rPr>
        <w:t>指</w:t>
      </w:r>
      <w:r>
        <w:rPr>
          <w:rFonts w:hint="eastAsia"/>
          <w:sz w:val="22"/>
          <w:szCs w:val="20"/>
        </w:rPr>
        <w:t>A3增长数</w:t>
      </w:r>
      <w:r>
        <w:rPr>
          <w:rFonts w:hint="eastAsia"/>
          <w:sz w:val="22"/>
          <w:szCs w:val="20"/>
          <w:lang w:val="en-US" w:eastAsia="zh-CN"/>
        </w:rPr>
        <w:t>区间包含2w，图示即包含</w:t>
      </w:r>
      <w:r>
        <w:rPr>
          <w:rFonts w:hint="eastAsia"/>
          <w:sz w:val="22"/>
          <w:szCs w:val="20"/>
          <w:lang w:eastAsia="zh-CN"/>
        </w:rPr>
        <w:t>）</w:t>
      </w:r>
    </w:p>
    <w:p w14:paraId="157EF505">
      <w:pPr>
        <w:jc w:val="center"/>
      </w:pPr>
      <w:r>
        <w:drawing>
          <wp:inline distT="0" distB="0" distL="114300" distR="114300">
            <wp:extent cx="4591050" cy="2092325"/>
            <wp:effectExtent l="0" t="0" r="0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r="386" b="638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49797">
      <w:pPr>
        <w:jc w:val="center"/>
        <w:rPr>
          <w:rFonts w:hint="eastAsia"/>
          <w:sz w:val="22"/>
          <w:szCs w:val="20"/>
        </w:rPr>
      </w:pPr>
      <w:r>
        <w:rPr>
          <w:rFonts w:hint="eastAsia"/>
          <w:sz w:val="22"/>
          <w:szCs w:val="20"/>
        </w:rPr>
        <w:t>女性粉丝占比</w:t>
      </w:r>
    </w:p>
    <w:p w14:paraId="7138F9EE">
      <w:pPr>
        <w:pStyle w:val="2"/>
        <w:rPr>
          <w:rFonts w:hint="eastAsia"/>
          <w:sz w:val="22"/>
          <w:szCs w:val="20"/>
          <w:lang w:val="en-US" w:eastAsia="zh-CN"/>
        </w:rPr>
      </w:pPr>
    </w:p>
    <w:p w14:paraId="036931E5">
      <w:pPr>
        <w:pStyle w:val="2"/>
        <w:rPr>
          <w:rFonts w:hint="eastAsia"/>
          <w:sz w:val="22"/>
          <w:szCs w:val="20"/>
          <w:lang w:val="en-US" w:eastAsia="zh-CN"/>
        </w:rPr>
      </w:pPr>
    </w:p>
    <w:p w14:paraId="4FEA5213">
      <w:pPr>
        <w:pStyle w:val="2"/>
        <w:rPr>
          <w:rFonts w:hint="default" w:eastAsiaTheme="minorEastAsia"/>
          <w:sz w:val="22"/>
          <w:szCs w:val="20"/>
          <w:lang w:val="en-US" w:eastAsia="zh-CN"/>
        </w:rPr>
      </w:pPr>
      <w:r>
        <w:rPr>
          <w:rFonts w:hint="eastAsia"/>
          <w:sz w:val="22"/>
          <w:szCs w:val="20"/>
          <w:lang w:val="en-US" w:eastAsia="zh-CN"/>
        </w:rPr>
        <w:t>抖音精选计划达人示例：</w:t>
      </w:r>
    </w:p>
    <w:p w14:paraId="4F54B6D0">
      <w:pPr>
        <w:pStyle w:val="5"/>
        <w:keepNext w:val="0"/>
        <w:keepLines w:val="0"/>
        <w:widowControl/>
        <w:suppressLineNumbers w:val="0"/>
        <w:rPr>
          <w:rFonts w:hint="eastAsia"/>
          <w:sz w:val="22"/>
          <w:szCs w:val="20"/>
        </w:rPr>
      </w:pPr>
      <w:r>
        <w:drawing>
          <wp:inline distT="0" distB="0" distL="114300" distR="114300">
            <wp:extent cx="2853690" cy="1837055"/>
            <wp:effectExtent l="0" t="0" r="3810" b="1079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D0F9F">
      <w:pPr>
        <w:jc w:val="center"/>
        <w:rPr>
          <w:sz w:val="24"/>
        </w:rPr>
      </w:pPr>
      <w:r>
        <w:rPr>
          <w:rFonts w:hint="eastAsia"/>
          <w:b/>
          <w:sz w:val="32"/>
        </w:rPr>
        <w:t>抖音平台曝光量、互动量</w:t>
      </w:r>
      <w:r>
        <w:rPr>
          <w:rFonts w:hint="eastAsia"/>
          <w:b/>
          <w:sz w:val="32"/>
          <w:lang w:eastAsia="zh-CN"/>
        </w:rPr>
        <w:t>、A3（问询）人群增量</w:t>
      </w:r>
      <w:r>
        <w:rPr>
          <w:rFonts w:hint="eastAsia"/>
          <w:b/>
          <w:sz w:val="32"/>
          <w:lang w:val="en-US" w:eastAsia="zh-CN"/>
        </w:rPr>
        <w:t>等</w:t>
      </w:r>
      <w:r>
        <w:rPr>
          <w:rFonts w:hint="eastAsia"/>
          <w:b/>
          <w:sz w:val="32"/>
        </w:rPr>
        <w:t>统计示例图</w:t>
      </w:r>
    </w:p>
    <w:p w14:paraId="6B0A671B">
      <w:pPr>
        <w:rPr>
          <w:rFonts w:hint="eastAsia" w:eastAsiaTheme="minorEastAsia"/>
          <w:sz w:val="28"/>
          <w:lang w:eastAsia="zh-CN"/>
        </w:rPr>
      </w:pPr>
      <w:r>
        <w:rPr>
          <w:rFonts w:hint="eastAsia"/>
          <w:sz w:val="28"/>
        </w:rPr>
        <w:t>1、抖音平台</w:t>
      </w:r>
      <w:r>
        <w:rPr>
          <w:rFonts w:hint="eastAsia"/>
          <w:sz w:val="28"/>
          <w:lang w:val="en-US" w:eastAsia="zh-CN"/>
        </w:rPr>
        <w:t>视频</w:t>
      </w:r>
      <w:r>
        <w:rPr>
          <w:rFonts w:hint="eastAsia"/>
          <w:sz w:val="28"/>
        </w:rPr>
        <w:t>——曝光量即为</w:t>
      </w:r>
      <w:r>
        <w:rPr>
          <w:rFonts w:hint="eastAsia"/>
          <w:sz w:val="28"/>
          <w:lang w:val="en-US" w:eastAsia="zh-CN"/>
        </w:rPr>
        <w:t>261.8</w:t>
      </w:r>
      <w:r>
        <w:rPr>
          <w:rFonts w:hint="eastAsia"/>
          <w:sz w:val="28"/>
        </w:rPr>
        <w:t>万</w:t>
      </w:r>
    </w:p>
    <w:p w14:paraId="182FCFE8">
      <w:pPr>
        <w:jc w:val="center"/>
        <w:rPr>
          <w:sz w:val="28"/>
        </w:rPr>
      </w:pPr>
      <w:r>
        <w:drawing>
          <wp:inline distT="0" distB="0" distL="114300" distR="114300">
            <wp:extent cx="4211320" cy="2232660"/>
            <wp:effectExtent l="0" t="0" r="17780" b="1524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113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CDFC5">
      <w:pPr>
        <w:numPr>
          <w:ilvl w:val="0"/>
          <w:numId w:val="1"/>
        </w:numPr>
        <w:rPr>
          <w:rFonts w:hint="eastAsia"/>
          <w:sz w:val="28"/>
        </w:rPr>
      </w:pPr>
      <w:r>
        <w:rPr>
          <w:rFonts w:hint="eastAsia"/>
          <w:sz w:val="28"/>
        </w:rPr>
        <w:t>抖音平台——互动量（点赞、评论、收藏、转发）</w:t>
      </w:r>
    </w:p>
    <w:p w14:paraId="155E0C35">
      <w:pPr>
        <w:pStyle w:val="2"/>
        <w:numPr>
          <w:ilvl w:val="0"/>
          <w:numId w:val="0"/>
        </w:numPr>
        <w:jc w:val="center"/>
        <w:rPr>
          <w:sz w:val="28"/>
        </w:rPr>
      </w:pPr>
      <w:r>
        <w:drawing>
          <wp:inline distT="0" distB="0" distL="114300" distR="114300">
            <wp:extent cx="1265555" cy="2743835"/>
            <wp:effectExtent l="0" t="0" r="10795" b="1841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03CF2">
      <w:pPr>
        <w:rPr>
          <w:sz w:val="28"/>
        </w:rPr>
      </w:pPr>
      <w:r>
        <w:rPr>
          <w:rFonts w:hint="eastAsia"/>
          <w:sz w:val="28"/>
          <w:lang w:val="en-US" w:eastAsia="zh-CN"/>
        </w:rPr>
        <w:t>3</w:t>
      </w:r>
      <w:r>
        <w:rPr>
          <w:rFonts w:hint="eastAsia"/>
          <w:sz w:val="28"/>
        </w:rPr>
        <w:t>、抖音云图——抖音渠道A3（问询）人群增量</w:t>
      </w:r>
    </w:p>
    <w:p w14:paraId="5673C5C9">
      <w:pPr>
        <w:pStyle w:val="2"/>
        <w:jc w:val="center"/>
        <w:rPr>
          <w:rFonts w:hint="eastAsia"/>
          <w:sz w:val="28"/>
          <w:lang w:val="en-US" w:eastAsia="zh-CN"/>
        </w:rPr>
      </w:pPr>
      <w:bookmarkStart w:id="0" w:name="_GoBack"/>
      <w:r>
        <w:drawing>
          <wp:inline distT="0" distB="0" distL="114300" distR="114300">
            <wp:extent cx="4915535" cy="2333625"/>
            <wp:effectExtent l="0" t="0" r="1841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02280C0">
      <w:pPr>
        <w:pStyle w:val="2"/>
        <w:numPr>
          <w:ilvl w:val="0"/>
          <w:numId w:val="0"/>
        </w:numPr>
        <w:ind w:leftChars="0"/>
        <w:rPr>
          <w:rFonts w:hint="eastAsia"/>
          <w:sz w:val="28"/>
          <w:lang w:val="en-US" w:eastAsia="zh-CN"/>
        </w:rPr>
      </w:pPr>
      <w:r>
        <w:rPr>
          <w:rFonts w:hint="eastAsia"/>
          <w:sz w:val="28"/>
          <w:lang w:val="en-US" w:eastAsia="zh-CN"/>
        </w:rPr>
        <w:t>5、挑战赛话题播放量</w:t>
      </w:r>
    </w:p>
    <w:p w14:paraId="6320D604">
      <w:pPr>
        <w:pStyle w:val="2"/>
        <w:numPr>
          <w:ilvl w:val="0"/>
          <w:numId w:val="0"/>
        </w:numPr>
        <w:jc w:val="center"/>
      </w:pPr>
      <w:r>
        <w:drawing>
          <wp:inline distT="0" distB="0" distL="114300" distR="114300">
            <wp:extent cx="1568450" cy="3401060"/>
            <wp:effectExtent l="0" t="0" r="12700" b="889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F4E80">
      <w:pPr>
        <w:pStyle w:val="2"/>
        <w:numPr>
          <w:ilvl w:val="0"/>
          <w:numId w:val="0"/>
        </w:numPr>
        <w:jc w:val="center"/>
      </w:pPr>
    </w:p>
    <w:p w14:paraId="6E9DC8C3">
      <w:pPr>
        <w:pStyle w:val="2"/>
        <w:numPr>
          <w:ilvl w:val="0"/>
          <w:numId w:val="0"/>
        </w:numPr>
        <w:ind w:firstLine="360" w:firstLineChars="20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注：以上数据以抖音官方平台数据为准，若官方更新官网页面设置，以官方最新页面数据为准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7FD182B"/>
    <w:multiLevelType w:val="singleLevel"/>
    <w:tmpl w:val="E7FD182B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D0669F"/>
    <w:rsid w:val="0024222A"/>
    <w:rsid w:val="003815C1"/>
    <w:rsid w:val="00C11A90"/>
    <w:rsid w:val="07315ACA"/>
    <w:rsid w:val="08A30B02"/>
    <w:rsid w:val="18BF133C"/>
    <w:rsid w:val="29296535"/>
    <w:rsid w:val="34153B9C"/>
    <w:rsid w:val="4B753931"/>
    <w:rsid w:val="560D45D3"/>
    <w:rsid w:val="5AD0669F"/>
    <w:rsid w:val="61B45E60"/>
    <w:rsid w:val="66731BE1"/>
    <w:rsid w:val="6C4F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8">
    <w:name w:val="页眉 字符"/>
    <w:basedOn w:val="7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9">
    <w:name w:val="页脚 字符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3</Pages>
  <Words>254</Words>
  <Characters>267</Characters>
  <Lines>1</Lines>
  <Paragraphs>1</Paragraphs>
  <TotalTime>1</TotalTime>
  <ScaleCrop>false</ScaleCrop>
  <LinksUpToDate>false</LinksUpToDate>
  <CharactersWithSpaces>267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2024-06-27T13:44:00Z</dcterms:created>
  <dc:creator>lenovo</dc:creator>
  <cp:lastModifiedBy>许莹</cp:lastModifiedBy>
  <cp:lastPrinted>2024-07-01T00:07:00Z</cp:lastPrinted>
  <dcterms:modified xsi:type="dcterms:W3CDTF">2025-06-16T00:52:07Z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eyJoZGlkIjoiYThkZDI3NjVlNjdhNWY5NWMwYmY1ZmE4YjQ0NWY1ZjQiLCJ1c2VySWQiOiIxMzc1NTU4NjgzIn0=</vt:lpwstr>
  </property>
  <property fmtid="{D5CDD505-2E9C-101B-9397-08002B2CF9AE}" pid="4" name="ICV">
    <vt:lpwstr>693A3971D2FE420BBA60532C39768AF5_12</vt:lpwstr>
  </property>
</Properties>
</file>