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page" w:horzAnchor="margin" w:tblpXSpec="center" w:tblpY="2101"/>
        <w:tblW w:w="10094" w:type="dxa"/>
        <w:tblLook w:val="04A0" w:firstRow="1" w:lastRow="0" w:firstColumn="1" w:lastColumn="0" w:noHBand="0" w:noVBand="1"/>
      </w:tblPr>
      <w:tblGrid>
        <w:gridCol w:w="1589"/>
        <w:gridCol w:w="6662"/>
        <w:gridCol w:w="1134"/>
        <w:gridCol w:w="709"/>
      </w:tblGrid>
      <w:tr w:rsidR="005A237A" w:rsidTr="00B73F28">
        <w:tc>
          <w:tcPr>
            <w:tcW w:w="1589" w:type="dxa"/>
            <w:vAlign w:val="center"/>
          </w:tcPr>
          <w:p w:rsidR="005A237A" w:rsidRPr="00027804" w:rsidRDefault="00590863" w:rsidP="0059086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分值板</w:t>
            </w:r>
            <w:r w:rsidR="00FC1F1F">
              <w:rPr>
                <w:rFonts w:asciiTheme="minorEastAsia" w:hAnsiTheme="minorEastAsia" w:hint="eastAsia"/>
                <w:szCs w:val="21"/>
              </w:rPr>
              <w:t>块</w:t>
            </w:r>
          </w:p>
        </w:tc>
        <w:tc>
          <w:tcPr>
            <w:tcW w:w="6662" w:type="dxa"/>
            <w:vAlign w:val="center"/>
          </w:tcPr>
          <w:p w:rsidR="005A237A" w:rsidRPr="00027804" w:rsidRDefault="00D25C71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比选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内容及标准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所占分值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5A237A" w:rsidTr="00B73F28">
        <w:tc>
          <w:tcPr>
            <w:tcW w:w="1589" w:type="dxa"/>
            <w:vMerge w:val="restart"/>
            <w:vAlign w:val="center"/>
          </w:tcPr>
          <w:p w:rsidR="005A237A" w:rsidRPr="00027804" w:rsidRDefault="00B6023B" w:rsidP="006F12F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企业综合实力（</w:t>
            </w:r>
            <w:r w:rsidR="006F12F4">
              <w:rPr>
                <w:rFonts w:asciiTheme="minorEastAsia" w:hAnsiTheme="minorEastAsia"/>
                <w:szCs w:val="21"/>
              </w:rPr>
              <w:t>10</w:t>
            </w:r>
            <w:r w:rsidRPr="00027804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5A237A" w:rsidRPr="00027804" w:rsidRDefault="004C5BE7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E51711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E51711">
              <w:rPr>
                <w:rFonts w:asciiTheme="minorEastAsia" w:hAnsiTheme="minorEastAsia" w:hint="eastAsia"/>
                <w:kern w:val="0"/>
                <w:szCs w:val="21"/>
              </w:rPr>
              <w:t>近三年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（20</w:t>
            </w:r>
            <w:r w:rsidR="008E1FD5">
              <w:rPr>
                <w:rFonts w:asciiTheme="minorEastAsia" w:hAnsiTheme="minorEastAsia"/>
                <w:kern w:val="0"/>
                <w:szCs w:val="21"/>
              </w:rPr>
              <w:t>20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171714">
              <w:rPr>
                <w:rFonts w:asciiTheme="minorEastAsia" w:hAnsiTheme="minorEastAsia"/>
                <w:kern w:val="0"/>
                <w:szCs w:val="21"/>
              </w:rPr>
              <w:t>11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月~</w:t>
            </w:r>
            <w:r w:rsidR="00FC1F1F">
              <w:rPr>
                <w:rFonts w:asciiTheme="minorEastAsia" w:hAnsiTheme="minorEastAsia"/>
                <w:kern w:val="0"/>
                <w:szCs w:val="21"/>
              </w:rPr>
              <w:t>202</w:t>
            </w:r>
            <w:r w:rsidR="008E1FD5">
              <w:rPr>
                <w:rFonts w:asciiTheme="minorEastAsia" w:hAnsiTheme="minor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171714">
              <w:rPr>
                <w:rFonts w:asciiTheme="minorEastAsia" w:hAnsiTheme="minorEastAsia"/>
                <w:kern w:val="0"/>
                <w:szCs w:val="21"/>
              </w:rPr>
              <w:t>10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月）此类推广</w:t>
            </w:r>
            <w:r w:rsidR="003B0B41">
              <w:rPr>
                <w:rFonts w:asciiTheme="minorEastAsia" w:hAnsiTheme="minorEastAsia"/>
                <w:kern w:val="0"/>
                <w:szCs w:val="21"/>
              </w:rPr>
              <w:t>400</w:t>
            </w:r>
            <w:r w:rsidRPr="00E51711">
              <w:rPr>
                <w:rFonts w:asciiTheme="minorEastAsia" w:hAnsiTheme="minorEastAsia" w:hint="eastAsia"/>
                <w:kern w:val="0"/>
                <w:szCs w:val="21"/>
              </w:rPr>
              <w:t>万以上金额服务次数及合作方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（需附合同复印件证明</w:t>
            </w:r>
            <w:r w:rsidR="00FA064A">
              <w:rPr>
                <w:rFonts w:asciiTheme="minorEastAsia" w:hAnsiTheme="minorEastAsia" w:hint="eastAsia"/>
                <w:szCs w:val="21"/>
              </w:rPr>
              <w:t>，若</w:t>
            </w:r>
            <w:r w:rsidR="003B0B41">
              <w:rPr>
                <w:rFonts w:asciiTheme="minorEastAsia" w:hAnsiTheme="minorEastAsia"/>
                <w:szCs w:val="21"/>
              </w:rPr>
              <w:t>400</w:t>
            </w:r>
            <w:r w:rsidR="00FA064A" w:rsidRPr="009241C0">
              <w:rPr>
                <w:rFonts w:asciiTheme="minorEastAsia" w:hAnsiTheme="minorEastAsia" w:hint="eastAsia"/>
                <w:szCs w:val="21"/>
              </w:rPr>
              <w:t>万以上</w:t>
            </w:r>
            <w:r w:rsidR="00FA064A">
              <w:rPr>
                <w:rFonts w:asciiTheme="minorEastAsia" w:hAnsiTheme="minorEastAsia" w:hint="eastAsia"/>
                <w:szCs w:val="21"/>
              </w:rPr>
              <w:t>金额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服务次数</w:t>
            </w:r>
            <w:r w:rsidR="00FA064A">
              <w:rPr>
                <w:rFonts w:asciiTheme="minorEastAsia" w:hAnsiTheme="minorEastAsia" w:hint="eastAsia"/>
                <w:szCs w:val="21"/>
              </w:rPr>
              <w:t>为1次则得1分，0次得0分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：</w:t>
            </w:r>
          </w:p>
          <w:p w:rsidR="00DF2E16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A、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3B0B41">
              <w:rPr>
                <w:rFonts w:asciiTheme="minorEastAsia" w:hAnsiTheme="minorEastAsia"/>
                <w:szCs w:val="21"/>
              </w:rPr>
              <w:t>400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，得3分</w:t>
            </w:r>
            <w:r w:rsidRPr="00027804">
              <w:rPr>
                <w:rFonts w:asciiTheme="minorEastAsia" w:hAnsiTheme="minorEastAsia"/>
                <w:szCs w:val="21"/>
              </w:rPr>
              <w:t>；</w:t>
            </w:r>
          </w:p>
          <w:p w:rsidR="00DF2E16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B、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3B0B41">
              <w:rPr>
                <w:rFonts w:asciiTheme="minorEastAsia" w:hAnsiTheme="minorEastAsia"/>
                <w:szCs w:val="21"/>
              </w:rPr>
              <w:t>600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="00116FBE"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，得4分；</w:t>
            </w:r>
          </w:p>
          <w:p w:rsidR="005A237A" w:rsidRPr="00027804" w:rsidRDefault="005A237A" w:rsidP="003B0B41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C、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3B0B41">
              <w:rPr>
                <w:rFonts w:asciiTheme="minorEastAsia" w:hAnsiTheme="minorEastAsia"/>
                <w:szCs w:val="21"/>
              </w:rPr>
              <w:t>800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="00116FBE"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，得5分。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237A" w:rsidTr="00B73F28">
        <w:tc>
          <w:tcPr>
            <w:tcW w:w="1589" w:type="dxa"/>
            <w:vMerge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5A237A" w:rsidRPr="00027804" w:rsidRDefault="005A237A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合作款项付款方式：</w:t>
            </w:r>
            <w:r w:rsidR="004D3517" w:rsidRPr="00474A8F">
              <w:rPr>
                <w:rFonts w:asciiTheme="minorEastAsia" w:hAnsiTheme="minorEastAsia" w:hint="eastAsia"/>
                <w:szCs w:val="21"/>
              </w:rPr>
              <w:t>（款项</w:t>
            </w:r>
            <w:r w:rsidR="004D3517" w:rsidRPr="00474A8F">
              <w:rPr>
                <w:rFonts w:asciiTheme="minorEastAsia" w:hAnsiTheme="minorEastAsia"/>
                <w:szCs w:val="21"/>
              </w:rPr>
              <w:t>将在资源</w:t>
            </w:r>
            <w:r w:rsidR="004D3517" w:rsidRPr="00474A8F">
              <w:rPr>
                <w:rFonts w:asciiTheme="minorEastAsia" w:hAnsiTheme="minorEastAsia" w:hint="eastAsia"/>
                <w:szCs w:val="21"/>
              </w:rPr>
              <w:t>验收</w:t>
            </w:r>
            <w:r w:rsidR="004D3517" w:rsidRPr="00474A8F">
              <w:rPr>
                <w:rFonts w:asciiTheme="minorEastAsia" w:hAnsiTheme="minorEastAsia"/>
                <w:szCs w:val="21"/>
              </w:rPr>
              <w:t>合格后支付</w:t>
            </w:r>
            <w:r w:rsidR="004D3517" w:rsidRPr="00474A8F">
              <w:rPr>
                <w:rFonts w:asciiTheme="minorEastAsia" w:hAnsiTheme="minorEastAsia" w:hint="eastAsia"/>
                <w:szCs w:val="21"/>
              </w:rPr>
              <w:t>，涉及</w:t>
            </w:r>
            <w:r w:rsidR="004D3517" w:rsidRPr="00474A8F">
              <w:rPr>
                <w:rFonts w:asciiTheme="minorEastAsia" w:hAnsiTheme="minorEastAsia"/>
                <w:szCs w:val="21"/>
              </w:rPr>
              <w:t>阶段付款，需</w:t>
            </w:r>
            <w:r w:rsidR="004D3517" w:rsidRPr="00474A8F">
              <w:rPr>
                <w:rFonts w:asciiTheme="minorEastAsia" w:hAnsiTheme="minorEastAsia" w:hint="eastAsia"/>
                <w:szCs w:val="21"/>
              </w:rPr>
              <w:t>对</w:t>
            </w:r>
            <w:r w:rsidR="004D3517" w:rsidRPr="00474A8F">
              <w:rPr>
                <w:rFonts w:asciiTheme="minorEastAsia" w:hAnsiTheme="minorEastAsia"/>
                <w:szCs w:val="21"/>
              </w:rPr>
              <w:t>资源进行阶段划分，并在阶段付款前提供</w:t>
            </w:r>
            <w:r w:rsidR="004D3517" w:rsidRPr="00474A8F">
              <w:rPr>
                <w:rFonts w:asciiTheme="minorEastAsia" w:hAnsiTheme="minorEastAsia" w:hint="eastAsia"/>
                <w:szCs w:val="21"/>
              </w:rPr>
              <w:t>当</w:t>
            </w:r>
            <w:r w:rsidR="004D3517" w:rsidRPr="00474A8F">
              <w:rPr>
                <w:rFonts w:asciiTheme="minorEastAsia" w:hAnsiTheme="minorEastAsia"/>
                <w:szCs w:val="21"/>
              </w:rPr>
              <w:t>阶段执行情况报告，</w:t>
            </w:r>
            <w:r w:rsidR="004D3517" w:rsidRPr="00474A8F">
              <w:rPr>
                <w:rFonts w:asciiTheme="minorEastAsia" w:hAnsiTheme="minorEastAsia" w:hint="eastAsia"/>
                <w:szCs w:val="21"/>
              </w:rPr>
              <w:t>且当</w:t>
            </w:r>
            <w:r w:rsidR="004D3517" w:rsidRPr="00474A8F">
              <w:rPr>
                <w:rFonts w:asciiTheme="minorEastAsia" w:hAnsiTheme="minorEastAsia"/>
                <w:szCs w:val="21"/>
              </w:rPr>
              <w:t>阶段</w:t>
            </w:r>
            <w:r w:rsidR="004D3517" w:rsidRPr="00474A8F">
              <w:rPr>
                <w:rFonts w:asciiTheme="minorEastAsia" w:hAnsiTheme="minorEastAsia" w:hint="eastAsia"/>
                <w:szCs w:val="21"/>
              </w:rPr>
              <w:t>执行</w:t>
            </w:r>
            <w:r w:rsidR="004D3517" w:rsidRPr="00474A8F">
              <w:rPr>
                <w:rFonts w:asciiTheme="minorEastAsia" w:hAnsiTheme="minorEastAsia"/>
                <w:szCs w:val="21"/>
              </w:rPr>
              <w:t>资源</w:t>
            </w:r>
            <w:r w:rsidR="004D3517" w:rsidRPr="00474A8F">
              <w:rPr>
                <w:rFonts w:asciiTheme="minorEastAsia" w:hAnsiTheme="minorEastAsia" w:hint="eastAsia"/>
                <w:szCs w:val="21"/>
              </w:rPr>
              <w:t>金额需高于</w:t>
            </w:r>
            <w:r w:rsidR="004D3517" w:rsidRPr="00474A8F">
              <w:rPr>
                <w:rFonts w:asciiTheme="minorEastAsia" w:hAnsiTheme="minorEastAsia"/>
                <w:szCs w:val="21"/>
              </w:rPr>
              <w:t>或等于</w:t>
            </w:r>
            <w:r w:rsidR="004D3517" w:rsidRPr="00474A8F">
              <w:rPr>
                <w:rFonts w:asciiTheme="minorEastAsia" w:hAnsiTheme="minorEastAsia" w:hint="eastAsia"/>
                <w:szCs w:val="21"/>
              </w:rPr>
              <w:t>当</w:t>
            </w:r>
            <w:r w:rsidR="004D3517" w:rsidRPr="00474A8F">
              <w:rPr>
                <w:rFonts w:asciiTheme="minorEastAsia" w:hAnsiTheme="minorEastAsia"/>
                <w:szCs w:val="21"/>
              </w:rPr>
              <w:t>阶段付款金额，</w:t>
            </w:r>
            <w:r w:rsidR="004D3517" w:rsidRPr="00474A8F">
              <w:rPr>
                <w:rFonts w:asciiTheme="minorEastAsia" w:hAnsiTheme="minorEastAsia"/>
                <w:color w:val="FF0000"/>
                <w:szCs w:val="21"/>
              </w:rPr>
              <w:t>若资源无法进行阶段划分仅</w:t>
            </w:r>
            <w:r w:rsidR="004D3517" w:rsidRPr="00474A8F">
              <w:rPr>
                <w:rFonts w:asciiTheme="minorEastAsia" w:hAnsiTheme="minorEastAsia" w:hint="eastAsia"/>
                <w:color w:val="FF0000"/>
                <w:szCs w:val="21"/>
              </w:rPr>
              <w:t>接受c付款</w:t>
            </w:r>
            <w:r w:rsidR="004D3517" w:rsidRPr="00474A8F">
              <w:rPr>
                <w:rFonts w:asciiTheme="minorEastAsia" w:hAnsiTheme="minorEastAsia"/>
                <w:color w:val="FF0000"/>
                <w:szCs w:val="21"/>
              </w:rPr>
              <w:t>方式</w:t>
            </w:r>
            <w:r w:rsidR="004D3517" w:rsidRPr="00474A8F">
              <w:rPr>
                <w:rFonts w:asciiTheme="minorEastAsia" w:hAnsiTheme="minorEastAsia" w:hint="eastAsia"/>
                <w:szCs w:val="21"/>
              </w:rPr>
              <w:t>）</w:t>
            </w:r>
          </w:p>
          <w:p w:rsidR="005A237A" w:rsidRPr="004D3517" w:rsidRDefault="00FD367B" w:rsidP="006F12F4">
            <w:pPr>
              <w:jc w:val="left"/>
              <w:rPr>
                <w:rFonts w:asciiTheme="minorEastAsia" w:hAnsiTheme="minorEastAsia"/>
                <w:szCs w:val="21"/>
              </w:rPr>
            </w:pPr>
            <w:r w:rsidRPr="004D3517">
              <w:rPr>
                <w:rFonts w:asciiTheme="minorEastAsia" w:hAnsiTheme="minorEastAsia" w:hint="eastAsia"/>
                <w:szCs w:val="21"/>
              </w:rPr>
              <w:t>A、</w:t>
            </w:r>
            <w:r w:rsidR="004D3517" w:rsidRPr="004D3517">
              <w:rPr>
                <w:rFonts w:asciiTheme="minorEastAsia" w:hAnsiTheme="minorEastAsia" w:hint="eastAsia"/>
                <w:szCs w:val="21"/>
              </w:rPr>
              <w:t>分三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 w:rsidRPr="004D3517">
              <w:rPr>
                <w:rFonts w:asciiTheme="minorEastAsia" w:hAnsiTheme="minorEastAsia"/>
                <w:szCs w:val="21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Pr="004D3517">
              <w:rPr>
                <w:rFonts w:asciiTheme="minorEastAsia" w:hAnsiTheme="minorEastAsia" w:hint="eastAsia"/>
                <w:szCs w:val="21"/>
              </w:rPr>
              <w:t>1分</w:t>
            </w:r>
            <w:r w:rsidRPr="004D3517">
              <w:rPr>
                <w:rFonts w:asciiTheme="minorEastAsia" w:hAnsiTheme="minorEastAsia"/>
                <w:szCs w:val="21"/>
              </w:rPr>
              <w:t>；</w:t>
            </w:r>
            <w:r w:rsidRPr="004D3517">
              <w:rPr>
                <w:rFonts w:asciiTheme="minorEastAsia" w:hAnsiTheme="minorEastAsia" w:hint="eastAsia"/>
                <w:szCs w:val="21"/>
              </w:rPr>
              <w:t xml:space="preserve">                                           B、</w:t>
            </w:r>
            <w:r w:rsidR="004D3517">
              <w:rPr>
                <w:rFonts w:asciiTheme="minorEastAsia" w:hAnsiTheme="minorEastAsia" w:hint="eastAsia"/>
              </w:rPr>
              <w:t>分</w:t>
            </w:r>
            <w:r w:rsidR="004D3517">
              <w:rPr>
                <w:rFonts w:asciiTheme="minorEastAsia" w:hAnsiTheme="minorEastAsia"/>
              </w:rPr>
              <w:t>两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>
              <w:rPr>
                <w:rFonts w:asciiTheme="minorEastAsia" w:hAnsiTheme="minorEastAsia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="006F12F4">
              <w:rPr>
                <w:rFonts w:asciiTheme="minorEastAsia" w:hAnsiTheme="minorEastAsia"/>
                <w:szCs w:val="21"/>
              </w:rPr>
              <w:t>2</w:t>
            </w:r>
            <w:r w:rsidRPr="004D3517">
              <w:rPr>
                <w:rFonts w:asciiTheme="minorEastAsia" w:hAnsiTheme="minorEastAsia" w:hint="eastAsia"/>
                <w:szCs w:val="21"/>
              </w:rPr>
              <w:t>分；                                                   C、</w:t>
            </w:r>
            <w:r w:rsidR="004D3517">
              <w:rPr>
                <w:rFonts w:asciiTheme="minorEastAsia" w:hAnsiTheme="minorEastAsia" w:hint="eastAsia"/>
              </w:rPr>
              <w:t>结案</w:t>
            </w:r>
            <w:r w:rsidR="004D3517">
              <w:rPr>
                <w:rFonts w:asciiTheme="minorEastAsia" w:hAnsiTheme="minorEastAsia"/>
              </w:rPr>
              <w:t>验收合格后，一次性付款</w:t>
            </w:r>
            <w:r w:rsidRPr="004D3517">
              <w:rPr>
                <w:rFonts w:asciiTheme="minorEastAsia" w:hAnsiTheme="minorEastAsia" w:hint="eastAsia"/>
                <w:szCs w:val="21"/>
              </w:rPr>
              <w:t>，得</w:t>
            </w:r>
            <w:r w:rsidR="006F12F4">
              <w:rPr>
                <w:rFonts w:asciiTheme="minorEastAsia" w:hAnsiTheme="minorEastAsia"/>
                <w:szCs w:val="21"/>
              </w:rPr>
              <w:t>5</w:t>
            </w:r>
            <w:r w:rsidRPr="004D3517">
              <w:rPr>
                <w:rFonts w:asciiTheme="minorEastAsia" w:hAnsiTheme="minorEastAsia" w:hint="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 w:rsidR="005A237A" w:rsidRPr="00027804" w:rsidRDefault="006F12F4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B73F28">
        <w:tc>
          <w:tcPr>
            <w:tcW w:w="1589" w:type="dxa"/>
            <w:vAlign w:val="center"/>
          </w:tcPr>
          <w:p w:rsidR="00331A40" w:rsidRPr="001C085C" w:rsidRDefault="00E86062" w:rsidP="00457E6B">
            <w:pPr>
              <w:jc w:val="center"/>
              <w:rPr>
                <w:rFonts w:asciiTheme="minorEastAsia" w:hAnsiTheme="minorEastAsia"/>
                <w:sz w:val="22"/>
                <w:szCs w:val="21"/>
              </w:rPr>
            </w:pPr>
            <w:r w:rsidRPr="001C085C">
              <w:rPr>
                <w:rFonts w:asciiTheme="minorEastAsia" w:hAnsiTheme="minorEastAsia" w:hint="eastAsia"/>
                <w:sz w:val="22"/>
                <w:szCs w:val="21"/>
              </w:rPr>
              <w:t>费用评估</w:t>
            </w:r>
          </w:p>
          <w:p w:rsidR="00E86062" w:rsidRPr="001C085C" w:rsidRDefault="00E86062" w:rsidP="00AF71A0">
            <w:pPr>
              <w:jc w:val="center"/>
              <w:rPr>
                <w:rFonts w:asciiTheme="minorEastAsia" w:hAnsiTheme="minorEastAsia"/>
                <w:sz w:val="22"/>
                <w:szCs w:val="21"/>
              </w:rPr>
            </w:pPr>
            <w:r w:rsidRPr="001C085C">
              <w:rPr>
                <w:rFonts w:asciiTheme="minorEastAsia" w:hAnsiTheme="minorEastAsia" w:hint="eastAsia"/>
                <w:sz w:val="22"/>
                <w:szCs w:val="21"/>
              </w:rPr>
              <w:t>（</w:t>
            </w:r>
            <w:r w:rsidR="00AF71A0" w:rsidRPr="001C085C">
              <w:rPr>
                <w:rFonts w:asciiTheme="minorEastAsia" w:hAnsiTheme="minorEastAsia" w:hint="eastAsia"/>
                <w:sz w:val="22"/>
                <w:szCs w:val="21"/>
              </w:rPr>
              <w:t>45</w:t>
            </w:r>
            <w:r w:rsidRPr="001C085C">
              <w:rPr>
                <w:rFonts w:asciiTheme="minorEastAsia" w:hAnsiTheme="minorEastAsia" w:hint="eastAsia"/>
                <w:sz w:val="22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D72A7D" w:rsidRPr="001C085C" w:rsidRDefault="00D72A7D" w:rsidP="00D72A7D">
            <w:pPr>
              <w:jc w:val="left"/>
              <w:rPr>
                <w:rFonts w:asciiTheme="minorEastAsia" w:hAnsiTheme="minorEastAsia"/>
                <w:sz w:val="22"/>
                <w:highlight w:val="yellow"/>
              </w:rPr>
            </w:pPr>
            <w:r w:rsidRPr="001C085C">
              <w:rPr>
                <w:rFonts w:asciiTheme="minorEastAsia" w:hAnsiTheme="minorEastAsia" w:hint="eastAsia"/>
                <w:sz w:val="22"/>
                <w:highlight w:val="yellow"/>
              </w:rPr>
              <w:t>1、参选报价分：</w:t>
            </w:r>
          </w:p>
          <w:p w:rsidR="00D72A7D" w:rsidRPr="001C085C" w:rsidRDefault="00D72A7D" w:rsidP="00D72A7D">
            <w:pPr>
              <w:jc w:val="left"/>
              <w:rPr>
                <w:rFonts w:asciiTheme="minorEastAsia" w:hAnsiTheme="minorEastAsia"/>
                <w:sz w:val="22"/>
              </w:rPr>
            </w:pPr>
            <w:r w:rsidRPr="001C085C">
              <w:rPr>
                <w:rFonts w:asciiTheme="minorEastAsia" w:hAnsiTheme="minorEastAsia" w:hint="eastAsia"/>
                <w:sz w:val="22"/>
                <w:highlight w:val="yellow"/>
              </w:rPr>
              <w:t>以参选公司所报的总价平均价为基准价，按照每高于平均价3%扣3分，每低于平均价3%扣1.5分的方式，计算参选公司的费用得分（四舍五入保留两位小数点）。</w:t>
            </w:r>
          </w:p>
          <w:p w:rsidR="00D72A7D" w:rsidRPr="001C085C" w:rsidRDefault="00D72A7D" w:rsidP="00D72A7D">
            <w:pPr>
              <w:jc w:val="left"/>
              <w:rPr>
                <w:rFonts w:asciiTheme="minorEastAsia" w:hAnsiTheme="minorEastAsia"/>
                <w:sz w:val="22"/>
                <w:highlight w:val="yellow"/>
              </w:rPr>
            </w:pPr>
            <w:r w:rsidRPr="001C085C">
              <w:rPr>
                <w:rFonts w:asciiTheme="minorEastAsia" w:hAnsiTheme="minorEastAsia" w:hint="eastAsia"/>
                <w:sz w:val="22"/>
                <w:highlight w:val="yellow"/>
              </w:rPr>
              <w:t>例：A公司报价3.5万，平均价为3万，A公司费用得分为：板块分值45-（35000-30000）/30000/0.03×3=28.33</w:t>
            </w:r>
          </w:p>
          <w:p w:rsidR="00F81C11" w:rsidRPr="001C085C" w:rsidRDefault="00D72A7D" w:rsidP="00D72A7D">
            <w:pPr>
              <w:ind w:firstLineChars="200" w:firstLine="440"/>
              <w:jc w:val="left"/>
              <w:rPr>
                <w:rFonts w:asciiTheme="minorEastAsia" w:hAnsiTheme="minorEastAsia"/>
                <w:sz w:val="22"/>
              </w:rPr>
            </w:pPr>
            <w:r w:rsidRPr="001C085C">
              <w:rPr>
                <w:rFonts w:asciiTheme="minorEastAsia" w:hAnsiTheme="minorEastAsia" w:hint="eastAsia"/>
                <w:sz w:val="22"/>
                <w:highlight w:val="yellow"/>
              </w:rPr>
              <w:t>B公司报价2.5万，平均价为3万，B公司费用得分为：板块分值45-（-（25000-30000）/30000/0.03×1.5=36.67</w:t>
            </w:r>
          </w:p>
        </w:tc>
        <w:tc>
          <w:tcPr>
            <w:tcW w:w="1134" w:type="dxa"/>
            <w:vAlign w:val="center"/>
          </w:tcPr>
          <w:p w:rsidR="00E86062" w:rsidRPr="00027804" w:rsidRDefault="00AF71A0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45</w:t>
            </w:r>
          </w:p>
        </w:tc>
        <w:tc>
          <w:tcPr>
            <w:tcW w:w="709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D3723B" w:rsidTr="00B73F28">
        <w:trPr>
          <w:trHeight w:val="822"/>
        </w:trPr>
        <w:tc>
          <w:tcPr>
            <w:tcW w:w="1589" w:type="dxa"/>
            <w:vAlign w:val="center"/>
          </w:tcPr>
          <w:p w:rsidR="00D3723B" w:rsidRPr="00D40D62" w:rsidRDefault="00D3723B" w:rsidP="002C3BC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40D62">
              <w:rPr>
                <w:rFonts w:asciiTheme="minorEastAsia" w:hAnsiTheme="minorEastAsia" w:hint="eastAsia"/>
                <w:szCs w:val="21"/>
              </w:rPr>
              <w:t>执行能力评估（</w:t>
            </w:r>
            <w:r w:rsidR="002C3BC5">
              <w:rPr>
                <w:rFonts w:asciiTheme="minorEastAsia" w:hAnsiTheme="minorEastAsia" w:hint="eastAsia"/>
                <w:szCs w:val="21"/>
              </w:rPr>
              <w:t>15</w:t>
            </w:r>
            <w:r w:rsidRPr="00D40D62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E931A2" w:rsidRPr="00D40D62" w:rsidRDefault="008D4A3C" w:rsidP="0066348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1</w:t>
            </w:r>
            <w:r>
              <w:rPr>
                <w:rFonts w:asciiTheme="minorEastAsia" w:hAnsiTheme="minorEastAsia" w:hint="eastAsia"/>
              </w:rPr>
              <w:t>、</w:t>
            </w:r>
            <w:r w:rsidR="0060663B" w:rsidRPr="00D40D62">
              <w:rPr>
                <w:rFonts w:asciiTheme="minorEastAsia" w:hAnsiTheme="minorEastAsia" w:hint="eastAsia"/>
              </w:rPr>
              <w:t>如何提高项目执行效果（</w:t>
            </w:r>
            <w:r w:rsidR="0063559C" w:rsidRPr="00D40D62">
              <w:rPr>
                <w:rFonts w:asciiTheme="minorEastAsia" w:hAnsiTheme="minorEastAsia" w:hint="eastAsia"/>
              </w:rPr>
              <w:t>根据参选公司提供的视频解说进行</w:t>
            </w:r>
            <w:r w:rsidR="004E3812" w:rsidRPr="00D40D62">
              <w:rPr>
                <w:rFonts w:asciiTheme="minorEastAsia" w:hAnsiTheme="minorEastAsia" w:hint="eastAsia"/>
              </w:rPr>
              <w:t>评估</w:t>
            </w:r>
            <w:r w:rsidR="0063559C" w:rsidRPr="00D40D62">
              <w:rPr>
                <w:rFonts w:asciiTheme="minorEastAsia" w:hAnsiTheme="minorEastAsia" w:hint="eastAsia"/>
              </w:rPr>
              <w:t>评分</w:t>
            </w:r>
            <w:r w:rsidR="0060663B" w:rsidRPr="00D40D62">
              <w:rPr>
                <w:rFonts w:asciiTheme="minorEastAsia" w:hAnsiTheme="minorEastAsia" w:hint="eastAsia"/>
              </w:rPr>
              <w:t>）</w:t>
            </w:r>
          </w:p>
          <w:p w:rsidR="00E931A2" w:rsidRPr="00D40D62" w:rsidRDefault="00E931A2" w:rsidP="00E931A2">
            <w:pPr>
              <w:pStyle w:val="a8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D40D62">
              <w:rPr>
                <w:rFonts w:asciiTheme="minorEastAsia" w:hAnsiTheme="minorEastAsia" w:hint="eastAsia"/>
              </w:rPr>
              <w:t>执行能力</w:t>
            </w:r>
            <w:r w:rsidR="003F5962" w:rsidRPr="00D40D62">
              <w:rPr>
                <w:rFonts w:asciiTheme="minorEastAsia" w:hAnsiTheme="minorEastAsia" w:hint="eastAsia"/>
              </w:rPr>
              <w:t>评估</w:t>
            </w:r>
            <w:r w:rsidRPr="00D40D62">
              <w:rPr>
                <w:rFonts w:asciiTheme="minorEastAsia" w:hAnsiTheme="minorEastAsia" w:hint="eastAsia"/>
              </w:rPr>
              <w:t>一般，</w:t>
            </w:r>
            <w:r w:rsidR="003F5962" w:rsidRPr="00D40D62">
              <w:rPr>
                <w:rFonts w:asciiTheme="minorEastAsia" w:hAnsiTheme="minorEastAsia"/>
                <w:szCs w:val="21"/>
              </w:rPr>
              <w:t>得</w:t>
            </w:r>
            <w:r w:rsidR="003F5962" w:rsidRPr="00D40D62">
              <w:rPr>
                <w:rFonts w:asciiTheme="minorEastAsia" w:hAnsiTheme="minorEastAsia" w:hint="eastAsia"/>
                <w:szCs w:val="21"/>
              </w:rPr>
              <w:t>1~</w:t>
            </w:r>
            <w:r w:rsidR="002C3BC5">
              <w:rPr>
                <w:rFonts w:asciiTheme="minorEastAsia" w:hAnsiTheme="minorEastAsia" w:hint="eastAsia"/>
                <w:szCs w:val="21"/>
              </w:rPr>
              <w:t>5</w:t>
            </w:r>
            <w:r w:rsidR="003F5962" w:rsidRPr="00D40D62">
              <w:rPr>
                <w:rFonts w:asciiTheme="minorEastAsia" w:hAnsiTheme="minorEastAsia" w:hint="eastAsia"/>
                <w:szCs w:val="21"/>
              </w:rPr>
              <w:t>分</w:t>
            </w:r>
            <w:r w:rsidRPr="00D40D62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E931A2" w:rsidRPr="00D40D62" w:rsidRDefault="00E931A2" w:rsidP="00E931A2">
            <w:pPr>
              <w:pStyle w:val="a8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D40D62">
              <w:rPr>
                <w:rFonts w:asciiTheme="minorEastAsia" w:hAnsiTheme="minorEastAsia" w:hint="eastAsia"/>
                <w:szCs w:val="21"/>
              </w:rPr>
              <w:t>执行能力</w:t>
            </w:r>
            <w:r w:rsidR="003F5962" w:rsidRPr="00D40D62">
              <w:rPr>
                <w:rFonts w:asciiTheme="minorEastAsia" w:hAnsiTheme="minorEastAsia" w:hint="eastAsia"/>
              </w:rPr>
              <w:t>评估</w:t>
            </w:r>
            <w:r w:rsidRPr="00D40D62">
              <w:rPr>
                <w:rFonts w:asciiTheme="minorEastAsia" w:hAnsiTheme="minorEastAsia" w:hint="eastAsia"/>
                <w:szCs w:val="21"/>
              </w:rPr>
              <w:t>较好，得</w:t>
            </w:r>
            <w:r w:rsidR="002C3BC5">
              <w:rPr>
                <w:rFonts w:asciiTheme="minorEastAsia" w:hAnsiTheme="minorEastAsia" w:hint="eastAsia"/>
                <w:szCs w:val="21"/>
              </w:rPr>
              <w:t>6</w:t>
            </w:r>
            <w:r w:rsidR="003F5962" w:rsidRPr="00D40D62">
              <w:rPr>
                <w:rFonts w:asciiTheme="minorEastAsia" w:hAnsiTheme="minorEastAsia" w:hint="eastAsia"/>
                <w:szCs w:val="21"/>
              </w:rPr>
              <w:t>~</w:t>
            </w:r>
            <w:r w:rsidR="002C3BC5">
              <w:rPr>
                <w:rFonts w:asciiTheme="minorEastAsia" w:hAnsiTheme="minorEastAsia" w:hint="eastAsia"/>
                <w:szCs w:val="21"/>
              </w:rPr>
              <w:t>10</w:t>
            </w:r>
            <w:r w:rsidRPr="00D40D62">
              <w:rPr>
                <w:rFonts w:asciiTheme="minorEastAsia" w:hAnsiTheme="minorEastAsia" w:hint="eastAsia"/>
                <w:szCs w:val="21"/>
              </w:rPr>
              <w:t>分；</w:t>
            </w:r>
          </w:p>
          <w:p w:rsidR="00663482" w:rsidRPr="00D40D62" w:rsidRDefault="00E931A2" w:rsidP="002C3BC5">
            <w:pPr>
              <w:pStyle w:val="a8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D40D62">
              <w:rPr>
                <w:rFonts w:asciiTheme="minorEastAsia" w:hAnsiTheme="minorEastAsia" w:hint="eastAsia"/>
                <w:szCs w:val="21"/>
              </w:rPr>
              <w:t>执行能力</w:t>
            </w:r>
            <w:r w:rsidR="003F5962" w:rsidRPr="00D40D62">
              <w:rPr>
                <w:rFonts w:asciiTheme="minorEastAsia" w:hAnsiTheme="minorEastAsia" w:hint="eastAsia"/>
              </w:rPr>
              <w:t>评估</w:t>
            </w:r>
            <w:r w:rsidRPr="00D40D62">
              <w:rPr>
                <w:rFonts w:asciiTheme="minorEastAsia" w:hAnsiTheme="minorEastAsia" w:hint="eastAsia"/>
                <w:szCs w:val="21"/>
              </w:rPr>
              <w:t>好，得</w:t>
            </w:r>
            <w:r w:rsidR="002C3BC5">
              <w:rPr>
                <w:rFonts w:asciiTheme="minorEastAsia" w:hAnsiTheme="minorEastAsia" w:hint="eastAsia"/>
                <w:szCs w:val="21"/>
              </w:rPr>
              <w:t>11</w:t>
            </w:r>
            <w:r w:rsidR="003F5962" w:rsidRPr="00D40D62">
              <w:rPr>
                <w:rFonts w:asciiTheme="minorEastAsia" w:hAnsiTheme="minorEastAsia" w:hint="eastAsia"/>
                <w:szCs w:val="21"/>
              </w:rPr>
              <w:t>~</w:t>
            </w:r>
            <w:r w:rsidR="002C3BC5">
              <w:rPr>
                <w:rFonts w:asciiTheme="minorEastAsia" w:hAnsiTheme="minorEastAsia" w:hint="eastAsia"/>
                <w:szCs w:val="21"/>
              </w:rPr>
              <w:t>15</w:t>
            </w:r>
            <w:r w:rsidRPr="00D40D62">
              <w:rPr>
                <w:rFonts w:asciiTheme="minorEastAsia" w:hAnsiTheme="minorEastAsia" w:hint="eastAsia"/>
                <w:szCs w:val="21"/>
              </w:rPr>
              <w:t>分；</w:t>
            </w:r>
            <w:r w:rsidR="00663482" w:rsidRPr="00D40D62">
              <w:rPr>
                <w:rFonts w:asciiTheme="minorEastAsia" w:hAnsiTheme="minorEastAsia" w:hint="eastAsia"/>
                <w:szCs w:val="21"/>
              </w:rPr>
              <w:t xml:space="preserve">                                     </w:t>
            </w:r>
          </w:p>
        </w:tc>
        <w:tc>
          <w:tcPr>
            <w:tcW w:w="1134" w:type="dxa"/>
            <w:vAlign w:val="center"/>
          </w:tcPr>
          <w:p w:rsidR="00D3723B" w:rsidRPr="00D40D62" w:rsidRDefault="002C3BC5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:rsidR="00D3723B" w:rsidRPr="00027804" w:rsidRDefault="00D3723B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91E9A" w:rsidTr="001D3FCD">
        <w:trPr>
          <w:trHeight w:val="448"/>
        </w:trPr>
        <w:tc>
          <w:tcPr>
            <w:tcW w:w="1589" w:type="dxa"/>
            <w:vMerge w:val="restart"/>
            <w:vAlign w:val="center"/>
          </w:tcPr>
          <w:p w:rsidR="00E91E9A" w:rsidRDefault="00E91E9A" w:rsidP="00B73F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方案效果预估</w:t>
            </w:r>
            <w:r w:rsidRPr="00027804">
              <w:rPr>
                <w:rFonts w:asciiTheme="minorEastAsia" w:hAnsiTheme="minorEastAsia"/>
                <w:szCs w:val="21"/>
              </w:rPr>
              <w:t>评估</w:t>
            </w:r>
          </w:p>
          <w:p w:rsidR="00E91E9A" w:rsidRPr="00D40D62" w:rsidRDefault="00E91E9A" w:rsidP="006D399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/>
                <w:szCs w:val="21"/>
              </w:rPr>
              <w:t>30</w:t>
            </w:r>
            <w:r w:rsidRPr="00027804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E91E9A" w:rsidRPr="00E91E9A" w:rsidRDefault="00E91E9A" w:rsidP="00E91E9A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1、曝光量</w:t>
            </w:r>
            <w:r w:rsidR="005E7580">
              <w:rPr>
                <w:rFonts w:asciiTheme="minorEastAsia" w:hAnsiTheme="minorEastAsia" w:hint="eastAsia"/>
                <w:szCs w:val="21"/>
              </w:rPr>
              <w:t>（最低曝光量1亿）</w:t>
            </w:r>
          </w:p>
        </w:tc>
        <w:tc>
          <w:tcPr>
            <w:tcW w:w="1134" w:type="dxa"/>
            <w:vAlign w:val="center"/>
          </w:tcPr>
          <w:p w:rsidR="00E91E9A" w:rsidRDefault="00E91E9A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:rsidR="00E91E9A" w:rsidRPr="00027804" w:rsidRDefault="00E91E9A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91E9A" w:rsidTr="006B583C">
        <w:trPr>
          <w:trHeight w:val="426"/>
        </w:trPr>
        <w:tc>
          <w:tcPr>
            <w:tcW w:w="1589" w:type="dxa"/>
            <w:vMerge/>
            <w:vAlign w:val="center"/>
          </w:tcPr>
          <w:p w:rsidR="00E91E9A" w:rsidRDefault="00E91E9A" w:rsidP="00B73F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E91E9A" w:rsidRPr="00E91E9A" w:rsidRDefault="006B583C" w:rsidP="00E91E9A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 w:val="20"/>
                <w:szCs w:val="21"/>
              </w:rPr>
              <w:t>2、</w:t>
            </w:r>
            <w:r>
              <w:rPr>
                <w:rFonts w:asciiTheme="minorEastAsia" w:hAnsiTheme="minorEastAsia" w:hint="eastAsia"/>
              </w:rPr>
              <w:t>评论量</w:t>
            </w:r>
          </w:p>
        </w:tc>
        <w:tc>
          <w:tcPr>
            <w:tcW w:w="1134" w:type="dxa"/>
            <w:vAlign w:val="center"/>
          </w:tcPr>
          <w:p w:rsidR="00E91E9A" w:rsidRDefault="00ED4AC7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:rsidR="00E91E9A" w:rsidRPr="00027804" w:rsidRDefault="00E91E9A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B583C" w:rsidTr="006B583C">
        <w:trPr>
          <w:trHeight w:val="426"/>
        </w:trPr>
        <w:tc>
          <w:tcPr>
            <w:tcW w:w="1589" w:type="dxa"/>
            <w:vMerge/>
            <w:vAlign w:val="center"/>
          </w:tcPr>
          <w:p w:rsidR="006B583C" w:rsidRDefault="006B583C" w:rsidP="00B73F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6B583C" w:rsidRDefault="006B583C" w:rsidP="00E91E9A">
            <w:pPr>
              <w:jc w:val="left"/>
              <w:rPr>
                <w:rFonts w:asciiTheme="minorEastAsia" w:hAnsiTheme="minorEastAsia"/>
                <w:sz w:val="20"/>
                <w:szCs w:val="21"/>
              </w:rPr>
            </w:pPr>
            <w:r>
              <w:rPr>
                <w:rFonts w:asciiTheme="minorEastAsia" w:hAnsiTheme="minorEastAsia" w:hint="eastAsia"/>
                <w:sz w:val="20"/>
                <w:szCs w:val="21"/>
              </w:rPr>
              <w:t>3、点赞量</w:t>
            </w:r>
          </w:p>
        </w:tc>
        <w:tc>
          <w:tcPr>
            <w:tcW w:w="1134" w:type="dxa"/>
            <w:vAlign w:val="center"/>
          </w:tcPr>
          <w:p w:rsidR="006B583C" w:rsidRDefault="00ED4AC7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:rsidR="006B583C" w:rsidRPr="00027804" w:rsidRDefault="006B583C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91E9A" w:rsidTr="00B73F28">
        <w:tc>
          <w:tcPr>
            <w:tcW w:w="1589" w:type="dxa"/>
            <w:vMerge/>
            <w:vAlign w:val="center"/>
          </w:tcPr>
          <w:p w:rsidR="00E91E9A" w:rsidRPr="00027804" w:rsidRDefault="00E91E9A" w:rsidP="00FF7AB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E91E9A" w:rsidRPr="004F56DD" w:rsidRDefault="0029344A" w:rsidP="00E91E9A">
            <w:pPr>
              <w:jc w:val="left"/>
              <w:rPr>
                <w:rFonts w:asciiTheme="minorEastAsia" w:hAnsiTheme="minorEastAsia"/>
                <w:szCs w:val="21"/>
              </w:rPr>
            </w:pPr>
            <w:r w:rsidRPr="00801B35">
              <w:rPr>
                <w:rFonts w:asciiTheme="minorEastAsia" w:hAnsiTheme="minorEastAsia" w:hint="eastAsia"/>
                <w:sz w:val="20"/>
                <w:szCs w:val="21"/>
              </w:rPr>
              <w:t>注：</w:t>
            </w:r>
            <w:r w:rsidRPr="00FF35D1">
              <w:rPr>
                <w:rFonts w:asciiTheme="minorEastAsia" w:hAnsiTheme="minorEastAsia" w:hint="eastAsia"/>
                <w:szCs w:val="21"/>
                <w:highlight w:val="yellow"/>
              </w:rPr>
              <w:t>该方案效果预估将写入合同，如未达到，将按未达标比例进行合同总费用的扣款，例：完成80%，未达标20%，即扣除合同总费用20%作为赔偿金，未达标比例在5%以内，按5%进行扣除，</w:t>
            </w:r>
            <w:r>
              <w:rPr>
                <w:rFonts w:asciiTheme="minorEastAsia" w:hAnsiTheme="minorEastAsia" w:hint="eastAsia"/>
                <w:szCs w:val="21"/>
                <w:highlight w:val="yellow"/>
              </w:rPr>
              <w:t>如出现曝光量、评论量、点赞量都没达标情况</w:t>
            </w:r>
            <w:r w:rsidRPr="00801B35">
              <w:rPr>
                <w:rFonts w:asciiTheme="minorEastAsia" w:hAnsiTheme="minorEastAsia" w:hint="eastAsia"/>
                <w:sz w:val="20"/>
                <w:szCs w:val="21"/>
                <w:highlight w:val="yellow"/>
              </w:rPr>
              <w:t>，按指标中较高未达标</w:t>
            </w:r>
            <w:r>
              <w:rPr>
                <w:rFonts w:asciiTheme="minorEastAsia" w:hAnsiTheme="minorEastAsia" w:hint="eastAsia"/>
                <w:sz w:val="20"/>
                <w:szCs w:val="21"/>
                <w:highlight w:val="yellow"/>
              </w:rPr>
              <w:t>的比例</w:t>
            </w:r>
            <w:r w:rsidRPr="00801B35">
              <w:rPr>
                <w:rFonts w:asciiTheme="minorEastAsia" w:hAnsiTheme="minorEastAsia" w:hint="eastAsia"/>
                <w:sz w:val="20"/>
                <w:szCs w:val="21"/>
                <w:highlight w:val="yellow"/>
              </w:rPr>
              <w:t>进行合同总费用的扣除；</w:t>
            </w:r>
          </w:p>
        </w:tc>
        <w:tc>
          <w:tcPr>
            <w:tcW w:w="1134" w:type="dxa"/>
            <w:vAlign w:val="center"/>
          </w:tcPr>
          <w:p w:rsidR="00E91E9A" w:rsidRPr="00027804" w:rsidRDefault="00E91E9A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/</w:t>
            </w:r>
          </w:p>
        </w:tc>
        <w:tc>
          <w:tcPr>
            <w:tcW w:w="709" w:type="dxa"/>
            <w:vAlign w:val="center"/>
          </w:tcPr>
          <w:p w:rsidR="00E91E9A" w:rsidRPr="00027804" w:rsidRDefault="00E91E9A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B73F28">
        <w:trPr>
          <w:trHeight w:val="432"/>
        </w:trPr>
        <w:tc>
          <w:tcPr>
            <w:tcW w:w="8251" w:type="dxa"/>
            <w:gridSpan w:val="2"/>
            <w:vAlign w:val="center"/>
          </w:tcPr>
          <w:p w:rsidR="00E86062" w:rsidRPr="00027804" w:rsidRDefault="00C1770E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</w:t>
            </w:r>
            <w:r w:rsidR="00E86062">
              <w:rPr>
                <w:rFonts w:asciiTheme="minorEastAsia" w:hAnsiTheme="minorEastAsia" w:hint="eastAsia"/>
                <w:szCs w:val="21"/>
              </w:rPr>
              <w:t>得分</w:t>
            </w:r>
            <w:r w:rsidR="00E86062" w:rsidRPr="00027804">
              <w:rPr>
                <w:rFonts w:asciiTheme="minorEastAsia" w:hAnsiTheme="minorEastAsia" w:hint="eastAsia"/>
                <w:szCs w:val="21"/>
              </w:rPr>
              <w:t>合计</w:t>
            </w:r>
          </w:p>
        </w:tc>
        <w:tc>
          <w:tcPr>
            <w:tcW w:w="1134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100分</w:t>
            </w:r>
          </w:p>
        </w:tc>
        <w:tc>
          <w:tcPr>
            <w:tcW w:w="709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3C6224" w:rsidRDefault="003C6224" w:rsidP="003C622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8E1FD5">
        <w:rPr>
          <w:b/>
          <w:sz w:val="28"/>
          <w:szCs w:val="28"/>
        </w:rPr>
        <w:t>3</w:t>
      </w:r>
    </w:p>
    <w:p w:rsidR="003F76A8" w:rsidRPr="009C00E6" w:rsidRDefault="003E02A3" w:rsidP="009C00E6">
      <w:pPr>
        <w:jc w:val="center"/>
        <w:rPr>
          <w:rFonts w:asciiTheme="minorEastAsia" w:hAnsiTheme="minorEastAsia"/>
          <w:b/>
          <w:sz w:val="28"/>
          <w:szCs w:val="28"/>
        </w:rPr>
      </w:pPr>
      <w:r w:rsidRPr="003E02A3">
        <w:rPr>
          <w:rFonts w:asciiTheme="minorEastAsia" w:hAnsiTheme="minorEastAsia" w:hint="eastAsia"/>
          <w:b/>
          <w:sz w:val="28"/>
          <w:szCs w:val="28"/>
        </w:rPr>
        <w:t>2023</w:t>
      </w:r>
      <w:r w:rsidR="00F627D7">
        <w:rPr>
          <w:rFonts w:asciiTheme="minorEastAsia" w:hAnsiTheme="minorEastAsia" w:hint="eastAsia"/>
          <w:b/>
          <w:sz w:val="28"/>
          <w:szCs w:val="28"/>
        </w:rPr>
        <w:t>年</w:t>
      </w:r>
      <w:r w:rsidR="001709C4">
        <w:rPr>
          <w:rFonts w:asciiTheme="minorEastAsia" w:hAnsiTheme="minorEastAsia" w:hint="eastAsia"/>
          <w:b/>
          <w:sz w:val="28"/>
          <w:szCs w:val="28"/>
        </w:rPr>
        <w:t>年末</w:t>
      </w:r>
      <w:r w:rsidR="009F03EE">
        <w:rPr>
          <w:rFonts w:asciiTheme="minorEastAsia" w:hAnsiTheme="minorEastAsia" w:hint="eastAsia"/>
          <w:b/>
          <w:sz w:val="28"/>
          <w:szCs w:val="28"/>
        </w:rPr>
        <w:t>推广</w:t>
      </w:r>
      <w:r w:rsidRPr="003E02A3">
        <w:rPr>
          <w:rFonts w:asciiTheme="minorEastAsia" w:hAnsiTheme="minorEastAsia" w:hint="eastAsia"/>
          <w:b/>
          <w:sz w:val="28"/>
          <w:szCs w:val="28"/>
        </w:rPr>
        <w:t>“网络资源”合作评分表</w:t>
      </w:r>
      <w:bookmarkStart w:id="0" w:name="_GoBack"/>
      <w:bookmarkEnd w:id="0"/>
    </w:p>
    <w:p w:rsidR="003F76A8" w:rsidRDefault="003F76A8" w:rsidP="001E5A4E">
      <w:pPr>
        <w:jc w:val="left"/>
        <w:rPr>
          <w:b/>
          <w:sz w:val="24"/>
          <w:szCs w:val="24"/>
        </w:rPr>
      </w:pPr>
    </w:p>
    <w:p w:rsidR="001E5A4E" w:rsidRPr="00E41DD9" w:rsidRDefault="001E5A4E" w:rsidP="001E5A4E">
      <w:pPr>
        <w:jc w:val="left"/>
        <w:rPr>
          <w:b/>
          <w:sz w:val="24"/>
          <w:szCs w:val="24"/>
        </w:rPr>
      </w:pPr>
      <w:r w:rsidRPr="00E41DD9">
        <w:rPr>
          <w:rFonts w:hint="eastAsia"/>
          <w:b/>
          <w:sz w:val="24"/>
          <w:szCs w:val="24"/>
        </w:rPr>
        <w:t>评分说明：</w:t>
      </w:r>
    </w:p>
    <w:p w:rsidR="002536C8" w:rsidRPr="002536C8" w:rsidRDefault="002536C8" w:rsidP="002536C8">
      <w:pPr>
        <w:ind w:firstLineChars="200" w:firstLine="482"/>
        <w:jc w:val="left"/>
        <w:rPr>
          <w:b/>
          <w:sz w:val="24"/>
          <w:szCs w:val="24"/>
        </w:rPr>
      </w:pPr>
      <w:r w:rsidRPr="002536C8">
        <w:rPr>
          <w:rFonts w:hint="eastAsia"/>
          <w:b/>
          <w:sz w:val="24"/>
          <w:szCs w:val="24"/>
        </w:rPr>
        <w:t>本次评分将采用综合得分评审（评审人员评分平均值），总得分最高方为第一候选中选方，比选方与参选方再进行费用、服务细节等的洽谈并最终以合同签订价格为准。</w:t>
      </w:r>
    </w:p>
    <w:p w:rsidR="001725D9" w:rsidRPr="00E41DD9" w:rsidRDefault="00D25C71" w:rsidP="001E5A4E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评审</w:t>
      </w:r>
      <w:r w:rsidR="00E84D65" w:rsidRPr="00E41DD9">
        <w:rPr>
          <w:rFonts w:hint="eastAsia"/>
          <w:b/>
          <w:sz w:val="24"/>
          <w:szCs w:val="24"/>
        </w:rPr>
        <w:t>人（签字）：</w:t>
      </w:r>
    </w:p>
    <w:sectPr w:rsidR="001725D9" w:rsidRPr="00E41DD9" w:rsidSect="001E5A4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8EC" w:rsidRDefault="001038EC" w:rsidP="00DF37B7">
      <w:r>
        <w:separator/>
      </w:r>
    </w:p>
  </w:endnote>
  <w:endnote w:type="continuationSeparator" w:id="0">
    <w:p w:rsidR="001038EC" w:rsidRDefault="001038EC" w:rsidP="00DF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8EC" w:rsidRDefault="001038EC" w:rsidP="00DF37B7">
      <w:r>
        <w:separator/>
      </w:r>
    </w:p>
  </w:footnote>
  <w:footnote w:type="continuationSeparator" w:id="0">
    <w:p w:rsidR="001038EC" w:rsidRDefault="001038EC" w:rsidP="00DF3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47AA"/>
    <w:multiLevelType w:val="hybridMultilevel"/>
    <w:tmpl w:val="6B8A18D2"/>
    <w:lvl w:ilvl="0" w:tplc="C6F4F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EE3C3D"/>
    <w:multiLevelType w:val="hybridMultilevel"/>
    <w:tmpl w:val="1AC20A58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5240E1"/>
    <w:multiLevelType w:val="hybridMultilevel"/>
    <w:tmpl w:val="CD500CAC"/>
    <w:lvl w:ilvl="0" w:tplc="38209594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D422FD"/>
    <w:multiLevelType w:val="hybridMultilevel"/>
    <w:tmpl w:val="7CF2C43C"/>
    <w:lvl w:ilvl="0" w:tplc="538472C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5F28BB"/>
    <w:multiLevelType w:val="hybridMultilevel"/>
    <w:tmpl w:val="C78CD604"/>
    <w:lvl w:ilvl="0" w:tplc="CA1E86C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777CA6"/>
    <w:multiLevelType w:val="hybridMultilevel"/>
    <w:tmpl w:val="5ADE550C"/>
    <w:lvl w:ilvl="0" w:tplc="99E09C28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91401A6"/>
    <w:multiLevelType w:val="hybridMultilevel"/>
    <w:tmpl w:val="0FACAF5A"/>
    <w:lvl w:ilvl="0" w:tplc="6E483A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E704CB"/>
    <w:multiLevelType w:val="hybridMultilevel"/>
    <w:tmpl w:val="F9A48C9A"/>
    <w:lvl w:ilvl="0" w:tplc="CD0CC5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9"/>
  </w:num>
  <w:num w:numId="5">
    <w:abstractNumId w:val="0"/>
  </w:num>
  <w:num w:numId="6">
    <w:abstractNumId w:val="8"/>
  </w:num>
  <w:num w:numId="7">
    <w:abstractNumId w:val="10"/>
  </w:num>
  <w:num w:numId="8">
    <w:abstractNumId w:val="5"/>
  </w:num>
  <w:num w:numId="9">
    <w:abstractNumId w:val="2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C0A"/>
    <w:rsid w:val="00002C14"/>
    <w:rsid w:val="000074CA"/>
    <w:rsid w:val="0001240E"/>
    <w:rsid w:val="00013B26"/>
    <w:rsid w:val="00016D80"/>
    <w:rsid w:val="0002352F"/>
    <w:rsid w:val="00027739"/>
    <w:rsid w:val="00027804"/>
    <w:rsid w:val="00040124"/>
    <w:rsid w:val="00040943"/>
    <w:rsid w:val="00045206"/>
    <w:rsid w:val="00047CB5"/>
    <w:rsid w:val="000577B2"/>
    <w:rsid w:val="000704D6"/>
    <w:rsid w:val="000763D3"/>
    <w:rsid w:val="000853B7"/>
    <w:rsid w:val="0008772E"/>
    <w:rsid w:val="00090344"/>
    <w:rsid w:val="000A61F9"/>
    <w:rsid w:val="000B33BA"/>
    <w:rsid w:val="000C043A"/>
    <w:rsid w:val="000D140D"/>
    <w:rsid w:val="000E5128"/>
    <w:rsid w:val="001006CC"/>
    <w:rsid w:val="00101F7A"/>
    <w:rsid w:val="001038EC"/>
    <w:rsid w:val="00104E77"/>
    <w:rsid w:val="00111655"/>
    <w:rsid w:val="0011544A"/>
    <w:rsid w:val="00115454"/>
    <w:rsid w:val="00116FBE"/>
    <w:rsid w:val="0012602F"/>
    <w:rsid w:val="001260AB"/>
    <w:rsid w:val="00131F9B"/>
    <w:rsid w:val="001328D6"/>
    <w:rsid w:val="001359EF"/>
    <w:rsid w:val="0015134E"/>
    <w:rsid w:val="00151F5F"/>
    <w:rsid w:val="00166C8E"/>
    <w:rsid w:val="001709C4"/>
    <w:rsid w:val="00171714"/>
    <w:rsid w:val="00172034"/>
    <w:rsid w:val="001725D9"/>
    <w:rsid w:val="00175649"/>
    <w:rsid w:val="00184AC2"/>
    <w:rsid w:val="001B2540"/>
    <w:rsid w:val="001B4176"/>
    <w:rsid w:val="001C085C"/>
    <w:rsid w:val="001C14E2"/>
    <w:rsid w:val="001C43CB"/>
    <w:rsid w:val="001D2909"/>
    <w:rsid w:val="001D3FCD"/>
    <w:rsid w:val="001E5A4E"/>
    <w:rsid w:val="001F23FE"/>
    <w:rsid w:val="001F28E9"/>
    <w:rsid w:val="00202216"/>
    <w:rsid w:val="002123D7"/>
    <w:rsid w:val="0021369B"/>
    <w:rsid w:val="00222304"/>
    <w:rsid w:val="00232F3E"/>
    <w:rsid w:val="002403B4"/>
    <w:rsid w:val="00244327"/>
    <w:rsid w:val="002536C8"/>
    <w:rsid w:val="0026465D"/>
    <w:rsid w:val="00270E7B"/>
    <w:rsid w:val="00277E2C"/>
    <w:rsid w:val="002823D8"/>
    <w:rsid w:val="00282845"/>
    <w:rsid w:val="0029344A"/>
    <w:rsid w:val="00296C8D"/>
    <w:rsid w:val="002B1D9F"/>
    <w:rsid w:val="002B3C94"/>
    <w:rsid w:val="002B4A24"/>
    <w:rsid w:val="002C3BC5"/>
    <w:rsid w:val="002D18ED"/>
    <w:rsid w:val="002D3562"/>
    <w:rsid w:val="002D6C71"/>
    <w:rsid w:val="002D73E7"/>
    <w:rsid w:val="002E080D"/>
    <w:rsid w:val="00300BA9"/>
    <w:rsid w:val="00307CD0"/>
    <w:rsid w:val="0033056B"/>
    <w:rsid w:val="00330AC3"/>
    <w:rsid w:val="00331A40"/>
    <w:rsid w:val="00334D94"/>
    <w:rsid w:val="0034293C"/>
    <w:rsid w:val="00351D71"/>
    <w:rsid w:val="003544FD"/>
    <w:rsid w:val="00366559"/>
    <w:rsid w:val="00380280"/>
    <w:rsid w:val="003A27DA"/>
    <w:rsid w:val="003B0B41"/>
    <w:rsid w:val="003C1A52"/>
    <w:rsid w:val="003C6224"/>
    <w:rsid w:val="003E02A3"/>
    <w:rsid w:val="003E12FE"/>
    <w:rsid w:val="003F4C0A"/>
    <w:rsid w:val="003F5962"/>
    <w:rsid w:val="003F76A8"/>
    <w:rsid w:val="00405E1C"/>
    <w:rsid w:val="00422814"/>
    <w:rsid w:val="00424838"/>
    <w:rsid w:val="00457E6B"/>
    <w:rsid w:val="00466268"/>
    <w:rsid w:val="004712E5"/>
    <w:rsid w:val="00474A8F"/>
    <w:rsid w:val="00491E41"/>
    <w:rsid w:val="004A1435"/>
    <w:rsid w:val="004A3F5B"/>
    <w:rsid w:val="004B5EDB"/>
    <w:rsid w:val="004C5817"/>
    <w:rsid w:val="004C5BE7"/>
    <w:rsid w:val="004D0AF6"/>
    <w:rsid w:val="004D27B5"/>
    <w:rsid w:val="004D3517"/>
    <w:rsid w:val="004E0E92"/>
    <w:rsid w:val="004E3812"/>
    <w:rsid w:val="004E6DC7"/>
    <w:rsid w:val="004E7D94"/>
    <w:rsid w:val="004F404E"/>
    <w:rsid w:val="004F496C"/>
    <w:rsid w:val="004F56DD"/>
    <w:rsid w:val="0051349E"/>
    <w:rsid w:val="0054241E"/>
    <w:rsid w:val="00542C31"/>
    <w:rsid w:val="005442E2"/>
    <w:rsid w:val="00571C43"/>
    <w:rsid w:val="005744E7"/>
    <w:rsid w:val="0058012F"/>
    <w:rsid w:val="00590863"/>
    <w:rsid w:val="005A237A"/>
    <w:rsid w:val="005A45CC"/>
    <w:rsid w:val="005A483A"/>
    <w:rsid w:val="005A5FAF"/>
    <w:rsid w:val="005B6664"/>
    <w:rsid w:val="005B7DDE"/>
    <w:rsid w:val="005C1BB8"/>
    <w:rsid w:val="005C2F02"/>
    <w:rsid w:val="005C4D54"/>
    <w:rsid w:val="005E1855"/>
    <w:rsid w:val="005E6979"/>
    <w:rsid w:val="005E7580"/>
    <w:rsid w:val="005F30DB"/>
    <w:rsid w:val="00601276"/>
    <w:rsid w:val="006022A8"/>
    <w:rsid w:val="0060663B"/>
    <w:rsid w:val="00614184"/>
    <w:rsid w:val="006239E3"/>
    <w:rsid w:val="00630159"/>
    <w:rsid w:val="0063559C"/>
    <w:rsid w:val="00640775"/>
    <w:rsid w:val="00641868"/>
    <w:rsid w:val="006435C6"/>
    <w:rsid w:val="00657270"/>
    <w:rsid w:val="006620E8"/>
    <w:rsid w:val="00663482"/>
    <w:rsid w:val="0066350A"/>
    <w:rsid w:val="006875EE"/>
    <w:rsid w:val="006966C4"/>
    <w:rsid w:val="006A397A"/>
    <w:rsid w:val="006B4F84"/>
    <w:rsid w:val="006B583C"/>
    <w:rsid w:val="006C0B2B"/>
    <w:rsid w:val="006D0332"/>
    <w:rsid w:val="006D227A"/>
    <w:rsid w:val="006E3CE3"/>
    <w:rsid w:val="006E56CB"/>
    <w:rsid w:val="006E7EEB"/>
    <w:rsid w:val="006F12F4"/>
    <w:rsid w:val="006F74F0"/>
    <w:rsid w:val="00700FFE"/>
    <w:rsid w:val="00701ECF"/>
    <w:rsid w:val="00722785"/>
    <w:rsid w:val="00752864"/>
    <w:rsid w:val="007563FD"/>
    <w:rsid w:val="00756A9D"/>
    <w:rsid w:val="0076511C"/>
    <w:rsid w:val="00773BCE"/>
    <w:rsid w:val="00775169"/>
    <w:rsid w:val="007A095A"/>
    <w:rsid w:val="007A3B70"/>
    <w:rsid w:val="007A774C"/>
    <w:rsid w:val="007B56EA"/>
    <w:rsid w:val="007B59FD"/>
    <w:rsid w:val="007D29C4"/>
    <w:rsid w:val="007D435E"/>
    <w:rsid w:val="007D5D19"/>
    <w:rsid w:val="007E14BA"/>
    <w:rsid w:val="00802D74"/>
    <w:rsid w:val="008054BC"/>
    <w:rsid w:val="00820D83"/>
    <w:rsid w:val="00823490"/>
    <w:rsid w:val="0083472E"/>
    <w:rsid w:val="00850345"/>
    <w:rsid w:val="0085389E"/>
    <w:rsid w:val="0086088F"/>
    <w:rsid w:val="00867DF4"/>
    <w:rsid w:val="0088083A"/>
    <w:rsid w:val="0089005B"/>
    <w:rsid w:val="00891338"/>
    <w:rsid w:val="008A0FB3"/>
    <w:rsid w:val="008C0C38"/>
    <w:rsid w:val="008C1A61"/>
    <w:rsid w:val="008C3A2E"/>
    <w:rsid w:val="008D4A3C"/>
    <w:rsid w:val="008E1FD5"/>
    <w:rsid w:val="008E36D7"/>
    <w:rsid w:val="008F5DDE"/>
    <w:rsid w:val="00912F24"/>
    <w:rsid w:val="00913304"/>
    <w:rsid w:val="00932FE1"/>
    <w:rsid w:val="0095282E"/>
    <w:rsid w:val="0096503E"/>
    <w:rsid w:val="009655CD"/>
    <w:rsid w:val="00972D8F"/>
    <w:rsid w:val="00974CAA"/>
    <w:rsid w:val="00982EF3"/>
    <w:rsid w:val="00983C62"/>
    <w:rsid w:val="00986A19"/>
    <w:rsid w:val="009905D5"/>
    <w:rsid w:val="0099309F"/>
    <w:rsid w:val="009A29AB"/>
    <w:rsid w:val="009B5FB9"/>
    <w:rsid w:val="009C00E6"/>
    <w:rsid w:val="009D0D4A"/>
    <w:rsid w:val="009D4135"/>
    <w:rsid w:val="009E489E"/>
    <w:rsid w:val="009E6084"/>
    <w:rsid w:val="009F03EE"/>
    <w:rsid w:val="009F7BCA"/>
    <w:rsid w:val="00A040D5"/>
    <w:rsid w:val="00A367BE"/>
    <w:rsid w:val="00A44331"/>
    <w:rsid w:val="00A76A9E"/>
    <w:rsid w:val="00A82EBD"/>
    <w:rsid w:val="00A94F2D"/>
    <w:rsid w:val="00AA0C7C"/>
    <w:rsid w:val="00AA5033"/>
    <w:rsid w:val="00AB2581"/>
    <w:rsid w:val="00AC4B35"/>
    <w:rsid w:val="00AD631F"/>
    <w:rsid w:val="00AF71A0"/>
    <w:rsid w:val="00B02A70"/>
    <w:rsid w:val="00B0399A"/>
    <w:rsid w:val="00B073B3"/>
    <w:rsid w:val="00B10CB2"/>
    <w:rsid w:val="00B13385"/>
    <w:rsid w:val="00B27778"/>
    <w:rsid w:val="00B37E71"/>
    <w:rsid w:val="00B40472"/>
    <w:rsid w:val="00B44257"/>
    <w:rsid w:val="00B56180"/>
    <w:rsid w:val="00B6023B"/>
    <w:rsid w:val="00B60681"/>
    <w:rsid w:val="00B60D1E"/>
    <w:rsid w:val="00B624E1"/>
    <w:rsid w:val="00B73F28"/>
    <w:rsid w:val="00B77EFF"/>
    <w:rsid w:val="00B80535"/>
    <w:rsid w:val="00B807BE"/>
    <w:rsid w:val="00B81155"/>
    <w:rsid w:val="00B867CF"/>
    <w:rsid w:val="00B97B50"/>
    <w:rsid w:val="00BB16B6"/>
    <w:rsid w:val="00BB7B21"/>
    <w:rsid w:val="00BD0B28"/>
    <w:rsid w:val="00BD6485"/>
    <w:rsid w:val="00BE5A91"/>
    <w:rsid w:val="00BE7BE3"/>
    <w:rsid w:val="00BF2A04"/>
    <w:rsid w:val="00C148D2"/>
    <w:rsid w:val="00C1770E"/>
    <w:rsid w:val="00C84266"/>
    <w:rsid w:val="00C95028"/>
    <w:rsid w:val="00CA512B"/>
    <w:rsid w:val="00CA763C"/>
    <w:rsid w:val="00CB2A83"/>
    <w:rsid w:val="00CC650B"/>
    <w:rsid w:val="00CC70DB"/>
    <w:rsid w:val="00CE7623"/>
    <w:rsid w:val="00CF1B18"/>
    <w:rsid w:val="00CF5663"/>
    <w:rsid w:val="00D11DCD"/>
    <w:rsid w:val="00D22F4F"/>
    <w:rsid w:val="00D25C71"/>
    <w:rsid w:val="00D31676"/>
    <w:rsid w:val="00D33CF5"/>
    <w:rsid w:val="00D37062"/>
    <w:rsid w:val="00D3723B"/>
    <w:rsid w:val="00D40D62"/>
    <w:rsid w:val="00D60D4C"/>
    <w:rsid w:val="00D66E6F"/>
    <w:rsid w:val="00D72A7D"/>
    <w:rsid w:val="00D811F8"/>
    <w:rsid w:val="00D86132"/>
    <w:rsid w:val="00D87B7F"/>
    <w:rsid w:val="00D948DA"/>
    <w:rsid w:val="00D963AC"/>
    <w:rsid w:val="00DA12F0"/>
    <w:rsid w:val="00DB29A7"/>
    <w:rsid w:val="00DB3CAC"/>
    <w:rsid w:val="00DB549A"/>
    <w:rsid w:val="00DB589D"/>
    <w:rsid w:val="00DC6A2A"/>
    <w:rsid w:val="00DD0BFC"/>
    <w:rsid w:val="00DD1118"/>
    <w:rsid w:val="00DE2F71"/>
    <w:rsid w:val="00DF2E16"/>
    <w:rsid w:val="00DF37B7"/>
    <w:rsid w:val="00E15967"/>
    <w:rsid w:val="00E2379D"/>
    <w:rsid w:val="00E24225"/>
    <w:rsid w:val="00E31325"/>
    <w:rsid w:val="00E33EE3"/>
    <w:rsid w:val="00E41DD9"/>
    <w:rsid w:val="00E41F13"/>
    <w:rsid w:val="00E639A4"/>
    <w:rsid w:val="00E64F05"/>
    <w:rsid w:val="00E7402B"/>
    <w:rsid w:val="00E84999"/>
    <w:rsid w:val="00E84D65"/>
    <w:rsid w:val="00E86062"/>
    <w:rsid w:val="00E91E9A"/>
    <w:rsid w:val="00E931A2"/>
    <w:rsid w:val="00EC011B"/>
    <w:rsid w:val="00EC2D5D"/>
    <w:rsid w:val="00ED4AC7"/>
    <w:rsid w:val="00EE3328"/>
    <w:rsid w:val="00F06BF9"/>
    <w:rsid w:val="00F07FC3"/>
    <w:rsid w:val="00F14ED4"/>
    <w:rsid w:val="00F16D31"/>
    <w:rsid w:val="00F234F8"/>
    <w:rsid w:val="00F306B2"/>
    <w:rsid w:val="00F33920"/>
    <w:rsid w:val="00F34D69"/>
    <w:rsid w:val="00F46E9B"/>
    <w:rsid w:val="00F5740F"/>
    <w:rsid w:val="00F627D7"/>
    <w:rsid w:val="00F63A9B"/>
    <w:rsid w:val="00F77DE3"/>
    <w:rsid w:val="00F81C11"/>
    <w:rsid w:val="00F83902"/>
    <w:rsid w:val="00F86B6D"/>
    <w:rsid w:val="00F87994"/>
    <w:rsid w:val="00F90FB1"/>
    <w:rsid w:val="00F91568"/>
    <w:rsid w:val="00F91C74"/>
    <w:rsid w:val="00FA064A"/>
    <w:rsid w:val="00FA4650"/>
    <w:rsid w:val="00FB449F"/>
    <w:rsid w:val="00FC1F1F"/>
    <w:rsid w:val="00FD367B"/>
    <w:rsid w:val="00FE0DFB"/>
    <w:rsid w:val="00FF35D1"/>
    <w:rsid w:val="00FF61E0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64AEBF-FA7E-4CD1-9730-93844A28D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37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3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37B7"/>
    <w:rPr>
      <w:sz w:val="18"/>
      <w:szCs w:val="18"/>
    </w:rPr>
  </w:style>
  <w:style w:type="table" w:styleId="a7">
    <w:name w:val="Table Grid"/>
    <w:basedOn w:val="a1"/>
    <w:uiPriority w:val="39"/>
    <w:rsid w:val="00DF3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744E7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4F40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F40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C067F-07AC-4D29-8F21-9C5990F68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170</Words>
  <Characters>973</Characters>
  <Application>Microsoft Office Word</Application>
  <DocSecurity>0</DocSecurity>
  <Lines>8</Lines>
  <Paragraphs>2</Paragraphs>
  <ScaleCrop>false</ScaleCrop>
  <Company>Microsoft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261</cp:revision>
  <cp:lastPrinted>2023-11-20T08:47:00Z</cp:lastPrinted>
  <dcterms:created xsi:type="dcterms:W3CDTF">2019-01-30T02:50:00Z</dcterms:created>
  <dcterms:modified xsi:type="dcterms:W3CDTF">2023-11-20T08:48:00Z</dcterms:modified>
</cp:coreProperties>
</file>